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0F7" w:rsidRDefault="00AC6077">
      <w:pPr>
        <w:jc w:val="center"/>
      </w:pPr>
      <w:r>
        <w:rPr>
          <w:b/>
          <w:sz w:val="30"/>
        </w:rPr>
        <w:t>PRILOG 4</w:t>
      </w:r>
    </w:p>
    <w:p w:rsidR="00FA10F7" w:rsidRDefault="00AC6077">
      <w:pPr>
        <w:jc w:val="center"/>
      </w:pPr>
      <w:r>
        <w:rPr>
          <w:b/>
          <w:sz w:val="22"/>
        </w:rPr>
        <w:t>POPIS STRUČNIH OSOBA</w:t>
      </w:r>
    </w:p>
    <w:p w:rsidR="00FA10F7" w:rsidRDefault="00AC6077">
      <w:r>
        <w:t>Postupak jednostavne nabave: "Izrada projektne dokumentacije za rekonstrukciju školske kuhinje i izgradnju nove blagovaonice"</w:t>
      </w:r>
    </w:p>
    <w:p w:rsidR="00FA10F7" w:rsidRDefault="00AC6077">
      <w:r>
        <w:t>Evidencijski broj nabave: JN 17/26</w:t>
      </w:r>
    </w:p>
    <w:p w:rsidR="00FA10F7" w:rsidRDefault="00AC6077">
      <w:r>
        <w:t>Naziv ponuditelja: ______________________________________________________________</w:t>
      </w:r>
    </w:p>
    <w:p w:rsidR="00FA10F7" w:rsidRDefault="00AC6077">
      <w:r>
        <w:t>OIB / nacionalni identifikacijski broj: _____________________________________________</w:t>
      </w:r>
    </w:p>
    <w:p w:rsidR="00FA10F7" w:rsidRDefault="00AC6077">
      <w:r>
        <w:t>Ponuditelj navodi stručne osobe koje će sudjelovati u izvršenju ugovora i kojima dokazuje ispunjenje uvjeta iz točke 4.2.</w:t>
      </w:r>
      <w:r w:rsidR="00E21A18">
        <w:t>1</w:t>
      </w:r>
      <w:bookmarkStart w:id="0" w:name="_GoBack"/>
      <w:bookmarkEnd w:id="0"/>
      <w:r>
        <w:t>. Poziva na dostavu ponuda.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62"/>
        <w:gridCol w:w="1662"/>
        <w:gridCol w:w="1662"/>
        <w:gridCol w:w="1662"/>
        <w:gridCol w:w="1662"/>
        <w:gridCol w:w="1662"/>
      </w:tblGrid>
      <w:tr w:rsidR="00FA10F7">
        <w:trPr>
          <w:jc w:val="center"/>
        </w:trPr>
        <w:tc>
          <w:tcPr>
            <w:tcW w:w="1662" w:type="dxa"/>
            <w:shd w:val="clear" w:color="auto" w:fill="D9EAF7"/>
            <w:vAlign w:val="center"/>
          </w:tcPr>
          <w:p w:rsidR="00FA10F7" w:rsidRDefault="00AC6077">
            <w:r>
              <w:rPr>
                <w:b/>
                <w:sz w:val="16"/>
              </w:rPr>
              <w:t>R.br.</w:t>
            </w:r>
          </w:p>
        </w:tc>
        <w:tc>
          <w:tcPr>
            <w:tcW w:w="1662" w:type="dxa"/>
            <w:shd w:val="clear" w:color="auto" w:fill="D9EAF7"/>
            <w:vAlign w:val="center"/>
          </w:tcPr>
          <w:p w:rsidR="00FA10F7" w:rsidRDefault="00AC6077">
            <w:r>
              <w:rPr>
                <w:b/>
                <w:sz w:val="16"/>
              </w:rPr>
              <w:t>Ime i prezime</w:t>
            </w:r>
          </w:p>
        </w:tc>
        <w:tc>
          <w:tcPr>
            <w:tcW w:w="1662" w:type="dxa"/>
            <w:shd w:val="clear" w:color="auto" w:fill="D9EAF7"/>
            <w:vAlign w:val="center"/>
          </w:tcPr>
          <w:p w:rsidR="00FA10F7" w:rsidRDefault="00AC6077">
            <w:r>
              <w:rPr>
                <w:b/>
                <w:sz w:val="16"/>
              </w:rPr>
              <w:t>Struka / stručna sprema</w:t>
            </w:r>
          </w:p>
        </w:tc>
        <w:tc>
          <w:tcPr>
            <w:tcW w:w="1662" w:type="dxa"/>
            <w:shd w:val="clear" w:color="auto" w:fill="D9EAF7"/>
            <w:vAlign w:val="center"/>
          </w:tcPr>
          <w:p w:rsidR="00FA10F7" w:rsidRDefault="00AC6077">
            <w:r>
              <w:rPr>
                <w:b/>
                <w:sz w:val="16"/>
              </w:rPr>
              <w:t>Ovlaštenje / broj upisa</w:t>
            </w:r>
          </w:p>
        </w:tc>
        <w:tc>
          <w:tcPr>
            <w:tcW w:w="1662" w:type="dxa"/>
            <w:shd w:val="clear" w:color="auto" w:fill="D9EAF7"/>
            <w:vAlign w:val="center"/>
          </w:tcPr>
          <w:p w:rsidR="00FA10F7" w:rsidRDefault="00AC6077">
            <w:r>
              <w:rPr>
                <w:b/>
                <w:sz w:val="16"/>
              </w:rPr>
              <w:t>Uloga u izvršenju ugovora</w:t>
            </w:r>
          </w:p>
        </w:tc>
        <w:tc>
          <w:tcPr>
            <w:tcW w:w="1662" w:type="dxa"/>
            <w:shd w:val="clear" w:color="auto" w:fill="D9EAF7"/>
            <w:vAlign w:val="center"/>
          </w:tcPr>
          <w:p w:rsidR="00FA10F7" w:rsidRDefault="00AC6077">
            <w:r>
              <w:rPr>
                <w:b/>
                <w:sz w:val="16"/>
              </w:rPr>
              <w:t>Pravni odnos / način raspolaganja</w:t>
            </w:r>
          </w:p>
        </w:tc>
      </w:tr>
      <w:tr w:rsidR="00FA10F7">
        <w:trPr>
          <w:jc w:val="center"/>
        </w:trPr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t>1</w:t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t>Glavni projektant - ovlašteni arhitekt</w:t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  <w:tr w:rsidR="00FA10F7">
        <w:trPr>
          <w:jc w:val="center"/>
        </w:trPr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t>2</w:t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t>Građevinski projektant / konstrukcija</w:t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  <w:tr w:rsidR="00FA10F7">
        <w:trPr>
          <w:jc w:val="center"/>
        </w:trPr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t>3</w:t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t>Projektant elektrotehničkih instalacija</w:t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  <w:tr w:rsidR="00FA10F7">
        <w:trPr>
          <w:jc w:val="center"/>
        </w:trPr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t>4</w:t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t>Projektant grijanja, hlađenja i ventilacije</w:t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  <w:tr w:rsidR="00FA10F7">
        <w:trPr>
          <w:jc w:val="center"/>
        </w:trPr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t>5</w:t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t>Projektant vodovoda i kanalizacije</w:t>
            </w:r>
          </w:p>
        </w:tc>
        <w:tc>
          <w:tcPr>
            <w:tcW w:w="1662" w:type="dxa"/>
            <w:vAlign w:val="center"/>
          </w:tcPr>
          <w:p w:rsidR="00FA10F7" w:rsidRDefault="00AC6077">
            <w:r>
              <w:rPr>
                <w:sz w:val="16"/>
              </w:rPr>
              <w:br/>
            </w:r>
            <w:r>
              <w:rPr>
                <w:sz w:val="16"/>
              </w:rPr>
              <w:br/>
            </w:r>
          </w:p>
        </w:tc>
      </w:tr>
    </w:tbl>
    <w:p w:rsidR="00FA10F7" w:rsidRDefault="00FA10F7"/>
    <w:p w:rsidR="00FA10F7" w:rsidRDefault="00AC6077">
      <w:r>
        <w:t>Ponuditelj izjavljuje da će navedene stručne osobe biti raspoložive za izvršenje ugovora tijekom cijelog razdoblja njegova trajanja.</w:t>
      </w:r>
    </w:p>
    <w:p w:rsidR="00FA10F7" w:rsidRDefault="00AC6077">
      <w:r>
        <w:t>Ako stručna osoba nije zaposlenik ponuditelja, ponuditelj je dužan na zahtjev Naručitelja dostaviti izjavu te osobe ili drugog gospodarskog subjekta o stavljanju resursa na raspolaganje.</w:t>
      </w:r>
    </w:p>
    <w:p w:rsidR="00FA10F7" w:rsidRDefault="00AC6077">
      <w:r>
        <w:t>Jedna osoba može obavljati više uloga ako za svaku ulogu ispunjava propisane uvjete i ako je to dopušteno posebnim propisima.</w:t>
      </w:r>
    </w:p>
    <w:p w:rsidR="00FA10F7" w:rsidRDefault="00FA10F7"/>
    <w:p w:rsidR="00FA10F7" w:rsidRDefault="00AC6077">
      <w:r>
        <w:t>U ________________________, dana __________________ 2026. godine</w:t>
      </w:r>
    </w:p>
    <w:p w:rsidR="00FA10F7" w:rsidRDefault="00FA10F7"/>
    <w:p w:rsidR="00FA10F7" w:rsidRDefault="00AC6077">
      <w:r>
        <w:t>Za ponuditelja:</w:t>
      </w:r>
    </w:p>
    <w:p w:rsidR="00FA10F7" w:rsidRDefault="00AC6077">
      <w:r>
        <w:t>Ime i prezime ovlaštene osobe: _________________________________________________</w:t>
      </w:r>
    </w:p>
    <w:p w:rsidR="00FA10F7" w:rsidRDefault="00AC6077">
      <w:r>
        <w:t>Funkcija: _____________________________________________________________________</w:t>
      </w:r>
    </w:p>
    <w:p w:rsidR="00FA10F7" w:rsidRDefault="00AC6077">
      <w:r>
        <w:t>Potpis: ____________________________________</w:t>
      </w:r>
    </w:p>
    <w:sectPr w:rsidR="00FA10F7" w:rsidSect="00034616">
      <w:footerReference w:type="default" r:id="rId8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37E" w:rsidRDefault="000A537E">
      <w:pPr>
        <w:spacing w:after="0" w:line="240" w:lineRule="auto"/>
      </w:pPr>
      <w:r>
        <w:separator/>
      </w:r>
    </w:p>
  </w:endnote>
  <w:endnote w:type="continuationSeparator" w:id="0">
    <w:p w:rsidR="000A537E" w:rsidRDefault="000A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0F7" w:rsidRDefault="00AC6077">
    <w:pPr>
      <w:pStyle w:val="Podnoje"/>
      <w:jc w:val="center"/>
    </w:pPr>
    <w:r>
      <w:rPr>
        <w:sz w:val="16"/>
      </w:rPr>
      <w:t>Prilog 4 - Popis stručnih osoba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37E" w:rsidRDefault="000A537E">
      <w:pPr>
        <w:spacing w:after="0" w:line="240" w:lineRule="auto"/>
      </w:pPr>
      <w:r>
        <w:separator/>
      </w:r>
    </w:p>
  </w:footnote>
  <w:footnote w:type="continuationSeparator" w:id="0">
    <w:p w:rsidR="000A537E" w:rsidRDefault="000A5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537E"/>
    <w:rsid w:val="0015074B"/>
    <w:rsid w:val="00271E71"/>
    <w:rsid w:val="0029639D"/>
    <w:rsid w:val="00326F90"/>
    <w:rsid w:val="00AA1D8D"/>
    <w:rsid w:val="00AC6077"/>
    <w:rsid w:val="00B47730"/>
    <w:rsid w:val="00CB0664"/>
    <w:rsid w:val="00E21A18"/>
    <w:rsid w:val="00FA10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B459F"/>
  <w14:defaultImageDpi w14:val="300"/>
  <w15:docId w15:val="{949C4B90-A58D-4E79-9563-87D6113D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pPr>
      <w:spacing w:after="80"/>
    </w:pPr>
    <w:rPr>
      <w:rFonts w:ascii="Arial" w:hAnsi="Arial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188C1B-CC1D-4BE2-911A-904D95C6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infoteltestzadar@gmail.com</cp:lastModifiedBy>
  <cp:revision>3</cp:revision>
  <dcterms:created xsi:type="dcterms:W3CDTF">2013-12-23T23:15:00Z</dcterms:created>
  <dcterms:modified xsi:type="dcterms:W3CDTF">2026-07-13T17:11:00Z</dcterms:modified>
  <cp:category/>
</cp:coreProperties>
</file>