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02C" w:rsidRDefault="005F5C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OŠ ŠIMUNA KOŽIČIĆA BENJE </w:t>
      </w:r>
    </w:p>
    <w:p w:rsidR="0018002C" w:rsidRDefault="005F5C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Asje Petričić 7</w:t>
      </w:r>
    </w:p>
    <w:p w:rsidR="0018002C" w:rsidRDefault="005F5C0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23 000 Zadar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8002C" w:rsidRDefault="0018002C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8002C">
        <w:tc>
          <w:tcPr>
            <w:tcW w:w="6379" w:type="dxa"/>
          </w:tcPr>
          <w:p w:rsidR="0018002C" w:rsidRDefault="005F5C0E">
            <w:pPr>
              <w:spacing w:after="160" w:line="259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112-02/25-01/18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lang w:eastAsia="en-US"/>
              </w:rPr>
              <w:t>2198-1-7-25-2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Zadar, 15. prosinca 2025. </w:t>
            </w:r>
          </w:p>
        </w:tc>
        <w:tc>
          <w:tcPr>
            <w:tcW w:w="2693" w:type="dxa"/>
          </w:tcPr>
          <w:p w:rsidR="0018002C" w:rsidRDefault="005F5C0E">
            <w:pPr>
              <w:spacing w:after="160" w:line="259" w:lineRule="auto"/>
              <w:jc w:val="righ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EBB">
        <w:tc>
          <w:tcPr>
            <w:tcW w:w="6379" w:type="dxa"/>
          </w:tcPr>
          <w:p w:rsidR="003D4EBB" w:rsidRDefault="003D4EBB">
            <w:pPr>
              <w:spacing w:after="160" w:line="259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93" w:type="dxa"/>
          </w:tcPr>
          <w:p w:rsidR="003D4EBB" w:rsidRDefault="003D4EBB">
            <w:pPr>
              <w:spacing w:after="160" w:line="259" w:lineRule="auto"/>
              <w:jc w:val="right"/>
              <w:rPr>
                <w:noProof/>
              </w:rPr>
            </w:pPr>
          </w:p>
        </w:tc>
      </w:tr>
      <w:bookmarkEnd w:id="0"/>
    </w:tbl>
    <w:p w:rsidR="0018002C" w:rsidRDefault="0018002C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18002C" w:rsidRDefault="005F5C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TESTIRANJE</w:t>
      </w:r>
    </w:p>
    <w:p w:rsidR="003D4EBB" w:rsidRDefault="003D4E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002C" w:rsidRDefault="00180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002C" w:rsidRDefault="005F5C0E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FIZIKA - 1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izvršitelj-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 neodređeno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nepuno radno vrijeme, 22 sata tjedno</w:t>
      </w:r>
    </w:p>
    <w:p w:rsidR="0018002C" w:rsidRDefault="005F5C0E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Temeljem članka 11. Pravilnika o načinu i postupku zapošljavanja u Osnovnoj školi Šimuna Kožičića Benje –Povjerenstvo za postupak vrednovanja kandidata upućuje poziv na usmeno testiranje kandidatima koji ispunjavaju formalne uvjete natječaja za navedeno 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dno mjesto i koji su pravodobno dostavili potpunu dokumentaciju.</w:t>
      </w:r>
    </w:p>
    <w:p w:rsidR="0018002C" w:rsidRDefault="005F5C0E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Testiranje će se obaviti u prostoru škole dana 19. prosinca 2025. godine (petak) u 10:00 sati za kandidate (inicijali - prvo ime pa prezime):</w:t>
      </w:r>
    </w:p>
    <w:p w:rsidR="0018002C" w:rsidRDefault="005F5C0E">
      <w:pPr>
        <w:pStyle w:val="Odlomakpopisa"/>
        <w:numPr>
          <w:ilvl w:val="0"/>
          <w:numId w:val="3"/>
        </w:numPr>
        <w:spacing w:after="100" w:afterAutospacing="1"/>
        <w:rPr>
          <w:color w:val="000000"/>
        </w:rPr>
      </w:pPr>
      <w:r>
        <w:rPr>
          <w:color w:val="000000"/>
        </w:rPr>
        <w:t>P. V. P.</w:t>
      </w:r>
    </w:p>
    <w:p w:rsidR="0018002C" w:rsidRDefault="005F5C0E">
      <w:pPr>
        <w:pStyle w:val="Odlomakpopisa"/>
        <w:numPr>
          <w:ilvl w:val="0"/>
          <w:numId w:val="3"/>
        </w:numPr>
        <w:spacing w:after="100" w:afterAutospacing="1"/>
        <w:rPr>
          <w:color w:val="000000"/>
        </w:rPr>
      </w:pPr>
      <w:r>
        <w:rPr>
          <w:color w:val="000000"/>
        </w:rPr>
        <w:t>V. B.</w:t>
      </w:r>
    </w:p>
    <w:p w:rsidR="0018002C" w:rsidRDefault="005F5C0E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</w:p>
    <w:p w:rsidR="0018002C" w:rsidRDefault="005F5C0E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PODRUČJA IZ KOJIH ĆE SE OBAVITI VREDNOVANJE ODNOSNO TESTIRANJE KANDIDATA:</w:t>
      </w:r>
    </w:p>
    <w:p w:rsidR="0018002C" w:rsidRDefault="005F5C0E">
      <w:pPr>
        <w:numPr>
          <w:ilvl w:val="0"/>
          <w:numId w:val="4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Zakon o odgoju i obrazovanju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 xml:space="preserve">, broj 87/08., 86/09, </w:t>
      </w:r>
      <w:r>
        <w:rPr>
          <w:rFonts w:ascii="Georgia" w:eastAsia="Times New Roman" w:hAnsi="Georgia" w:cs="Times New Roman"/>
          <w:sz w:val="24"/>
          <w:szCs w:val="24"/>
        </w:rPr>
        <w:t>92/10.,105/10.,90/11., 16/12. , 86/12., 94/13, 152/14. ,7/17, 68/18, 98/19, 64/20, 151/22 i 156/23)</w:t>
      </w:r>
    </w:p>
    <w:p w:rsidR="0018002C" w:rsidRDefault="005F5C0E">
      <w:pPr>
        <w:numPr>
          <w:ilvl w:val="0"/>
          <w:numId w:val="4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Pravilnik o načinima, postupcima i elementima vrednovanja učenika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 xml:space="preserve">, 88/19, 100/21) </w:t>
      </w:r>
    </w:p>
    <w:p w:rsidR="0018002C" w:rsidRDefault="005F5C0E">
      <w:pPr>
        <w:numPr>
          <w:ilvl w:val="0"/>
          <w:numId w:val="4"/>
        </w:numPr>
        <w:spacing w:after="0" w:line="360" w:lineRule="auto"/>
        <w:jc w:val="both"/>
        <w:rPr>
          <w:rFonts w:ascii="Georgia" w:eastAsia="Times New Roman" w:hAnsi="Georgia" w:cs="Times New Roman"/>
          <w:i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Pravilnik o kriterijima za iz</w:t>
      </w:r>
      <w:r>
        <w:rPr>
          <w:rFonts w:ascii="Georgia" w:eastAsia="Times New Roman" w:hAnsi="Georgia" w:cs="Times New Roman"/>
          <w:i/>
          <w:sz w:val="24"/>
          <w:szCs w:val="24"/>
        </w:rPr>
        <w:t xml:space="preserve">ricanje pedagoških mjera </w:t>
      </w: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broj: 94/15, 3/17)</w:t>
      </w:r>
    </w:p>
    <w:p w:rsidR="0018002C" w:rsidRDefault="0018002C">
      <w:pPr>
        <w:jc w:val="both"/>
        <w:rPr>
          <w:bCs/>
        </w:rPr>
      </w:pPr>
    </w:p>
    <w:p w:rsidR="0018002C" w:rsidRDefault="0018002C"/>
    <w:p w:rsidR="0018002C" w:rsidRDefault="0018002C"/>
    <w:sectPr w:rsidR="00180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0EE5"/>
    <w:multiLevelType w:val="multilevel"/>
    <w:tmpl w:val="A7F01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6BD0"/>
    <w:multiLevelType w:val="multilevel"/>
    <w:tmpl w:val="C834EED6"/>
    <w:lvl w:ilvl="0">
      <w:start w:val="1"/>
      <w:numFmt w:val="decimal"/>
      <w:lvlText w:val="%1."/>
      <w:lvlJc w:val="left"/>
      <w:pPr>
        <w:ind w:left="60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2C"/>
    <w:rsid w:val="0018002C"/>
    <w:rsid w:val="003D4EBB"/>
    <w:rsid w:val="005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27A2"/>
  <w15:docId w15:val="{803633E0-DE54-40E6-B2ED-77157E6D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dcterms:created xsi:type="dcterms:W3CDTF">2025-12-16T09:03:00Z</dcterms:created>
  <dcterms:modified xsi:type="dcterms:W3CDTF">2025-12-16T09:03:00Z</dcterms:modified>
</cp:coreProperties>
</file>