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>REPUBLIKA HRVATSKA</w:t>
      </w: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OŠ Šimuna </w:t>
      </w:r>
      <w:proofErr w:type="spellStart"/>
      <w:r>
        <w:rPr>
          <w:rFonts w:ascii="Times New Roman" w:eastAsia="Times New Roman" w:hAnsi="Times New Roman" w:cs="Times New Roman"/>
          <w:b/>
          <w:lang w:eastAsia="hr-HR" w:bidi="hr-HR"/>
        </w:rPr>
        <w:t>Kožičića</w:t>
      </w:r>
      <w:proofErr w:type="spellEnd"/>
      <w:r>
        <w:rPr>
          <w:rFonts w:ascii="Times New Roman" w:eastAsia="Times New Roman" w:hAnsi="Times New Roman" w:cs="Times New Roman"/>
          <w:b/>
          <w:lang w:eastAsia="hr-HR" w:bidi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hr-HR" w:bidi="hr-HR"/>
        </w:rPr>
        <w:t>Benje</w:t>
      </w:r>
      <w:proofErr w:type="spellEnd"/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Asje </w:t>
      </w:r>
      <w:proofErr w:type="spellStart"/>
      <w:r>
        <w:rPr>
          <w:rFonts w:ascii="Times New Roman" w:eastAsia="Times New Roman" w:hAnsi="Times New Roman" w:cs="Times New Roman"/>
          <w:b/>
          <w:lang w:eastAsia="hr-HR" w:bidi="hr-HR"/>
        </w:rPr>
        <w:t>Petričić</w:t>
      </w:r>
      <w:proofErr w:type="spellEnd"/>
      <w:r>
        <w:rPr>
          <w:rFonts w:ascii="Times New Roman" w:eastAsia="Times New Roman" w:hAnsi="Times New Roman" w:cs="Times New Roman"/>
          <w:b/>
          <w:lang w:eastAsia="hr-HR" w:bidi="hr-HR"/>
        </w:rPr>
        <w:t xml:space="preserve"> 7, 23 000 Zadar</w:t>
      </w: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Email: </w:t>
      </w:r>
      <w:hyperlink r:id="rId5" w:history="1">
        <w:r w:rsidRPr="00AD4EA6">
          <w:rPr>
            <w:rStyle w:val="Hiperveza"/>
            <w:rFonts w:ascii="Times New Roman" w:eastAsia="Times New Roman" w:hAnsi="Times New Roman" w:cs="Times New Roman"/>
            <w:b/>
            <w:lang w:eastAsia="hr-HR" w:bidi="hr-HR"/>
          </w:rPr>
          <w:t>ured@os-skbenje-zd.skole.hr</w:t>
        </w:r>
      </w:hyperlink>
    </w:p>
    <w:p w:rsidR="00941EA9" w:rsidRDefault="0052044B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>Zadar, 7. studenoga</w:t>
      </w:r>
      <w:r w:rsidR="00941EA9">
        <w:rPr>
          <w:rFonts w:ascii="Times New Roman" w:eastAsia="Times New Roman" w:hAnsi="Times New Roman" w:cs="Times New Roman"/>
          <w:b/>
          <w:lang w:eastAsia="hr-HR" w:bidi="hr-HR"/>
        </w:rPr>
        <w:t xml:space="preserve"> 2025. godine</w:t>
      </w: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1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103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Temeljem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članka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19.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Pravilnika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o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načinu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postupku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zapošljavanja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u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OŠ</w:t>
      </w:r>
      <w:r>
        <w:rPr>
          <w:rFonts w:ascii="Times New Roman" w:eastAsia="Times New Roman" w:hAnsi="Times New Roman" w:cs="Times New Roman"/>
          <w:spacing w:val="-1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Šimuna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Kožičića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Benje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,</w:t>
      </w:r>
      <w:r>
        <w:rPr>
          <w:rFonts w:ascii="Times New Roman" w:eastAsia="Times New Roman" w:hAnsi="Times New Roman" w:cs="Times New Roman"/>
          <w:spacing w:val="-12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Zadar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sukladno Odluci o imenovanju povjerenstva za postupak vrednovanja kandidata pri zapošljavanju,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nakon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provedenog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vrednovanja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kandidata,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Povjerenstvo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je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utvrdilo:</w:t>
      </w: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103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103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Cs w:val="24"/>
          <w:lang w:eastAsia="hr-HR" w:bidi="hr-HR"/>
        </w:rPr>
      </w:pPr>
    </w:p>
    <w:p w:rsidR="00941EA9" w:rsidRPr="006D6ABA" w:rsidRDefault="00941EA9" w:rsidP="00941EA9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</w:pPr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>KONAČNU RANG LISTU KANDIDATA PREMA UKUPNO OSTVARENOM BROJU BODOVA ZA RADNO MJE</w:t>
      </w:r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 xml:space="preserve">STO UČITELJ-ICA Glazbene </w:t>
      </w:r>
      <w:r w:rsidR="002E7D18"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>kulture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 xml:space="preserve"> – na neodređeno puno radno vrijeme 40 sati tjednog ukupnog vremena</w:t>
      </w: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right="463"/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i/>
          <w:sz w:val="23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i/>
          <w:sz w:val="21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411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Nakon provedenog usmenog testiranja kandidata koji su dostavili pravodobne prijave i ispunjavaju tražene uvjete natječaja  za zapošljavanje učitelj-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</w:t>
      </w:r>
      <w:r w:rsidR="00BB595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Glazbene kulture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na neodređeno puno radno vrijeme u Osnovnoj školi Šimuna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Kožičića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Benje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, Povjerenstvo za postupak vrednovanja kandidata pri zapošljavanju utvrdilo je konačnu rang listu kandidata prema ukupno ostvarenom broju bodova:</w:t>
      </w: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i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411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411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i/>
          <w:sz w:val="21"/>
          <w:szCs w:val="24"/>
          <w:lang w:eastAsia="hr-HR" w:bidi="hr-HR"/>
        </w:rPr>
      </w:pPr>
      <w:r>
        <w:rPr>
          <w:rFonts w:ascii="Times New Roman" w:eastAsia="Times New Roman" w:hAnsi="Times New Roman" w:cs="Times New Roman"/>
          <w:b/>
          <w:i/>
          <w:sz w:val="21"/>
          <w:szCs w:val="24"/>
          <w:lang w:eastAsia="hr-HR" w:bidi="hr-HR"/>
        </w:rPr>
        <w:t xml:space="preserve">                    Red. Br.                         Ime i prezime                                Broj bodova                         </w:t>
      </w:r>
    </w:p>
    <w:p w:rsidR="00941EA9" w:rsidRDefault="00941EA9" w:rsidP="00941EA9">
      <w:pPr>
        <w:widowControl w:val="0"/>
        <w:numPr>
          <w:ilvl w:val="0"/>
          <w:numId w:val="1"/>
        </w:numPr>
        <w:autoSpaceDE w:val="0"/>
        <w:autoSpaceDN w:val="0"/>
        <w:spacing w:before="9" w:after="0" w:line="240" w:lineRule="auto"/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</w:pP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 xml:space="preserve">                               </w:t>
      </w: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H. M</w:t>
      </w: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 xml:space="preserve">.                                     </w:t>
      </w:r>
      <w:r w:rsidR="004F6A13"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9.00</w:t>
      </w:r>
    </w:p>
    <w:p w:rsidR="00F92891" w:rsidRDefault="00F92891"/>
    <w:sectPr w:rsidR="00F928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46864"/>
    <w:multiLevelType w:val="hybridMultilevel"/>
    <w:tmpl w:val="5AFCEC7C"/>
    <w:lvl w:ilvl="0" w:tplc="77C64F58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A9"/>
    <w:rsid w:val="002E7D18"/>
    <w:rsid w:val="004F6A13"/>
    <w:rsid w:val="0052044B"/>
    <w:rsid w:val="00941EA9"/>
    <w:rsid w:val="00BB5951"/>
    <w:rsid w:val="00DF5B44"/>
    <w:rsid w:val="00F9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AD650"/>
  <w15:chartTrackingRefBased/>
  <w15:docId w15:val="{7D91D2E0-2FDF-460B-AF2F-978489F1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A9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41E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skbenje-zd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7</cp:revision>
  <dcterms:created xsi:type="dcterms:W3CDTF">2025-11-10T08:52:00Z</dcterms:created>
  <dcterms:modified xsi:type="dcterms:W3CDTF">2025-11-10T09:04:00Z</dcterms:modified>
</cp:coreProperties>
</file>